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8" w:type="dxa"/>
        <w:tblInd w:w="-3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7821"/>
      </w:tblGrid>
      <w:tr w:rsidR="00331557" w:rsidRPr="00331557" w:rsidTr="00331557"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557" w:rsidRPr="00331557" w:rsidRDefault="00331557" w:rsidP="00331557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CÔNG TY …………… </w:t>
            </w:r>
          </w:p>
          <w:p w:rsidR="00331557" w:rsidRPr="00331557" w:rsidRDefault="00331557" w:rsidP="00331557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--------- </w:t>
            </w:r>
          </w:p>
          <w:p w:rsidR="00331557" w:rsidRPr="00331557" w:rsidRDefault="00331557" w:rsidP="00331557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1557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31557">
              <w:rPr>
                <w:rFonts w:ascii="Times New Roman" w:eastAsia="Times New Roman" w:hAnsi="Times New Roman" w:cs="Times New Roman"/>
                <w:sz w:val="24"/>
                <w:szCs w:val="24"/>
              </w:rPr>
              <w:t>: …….. /BBTL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557" w:rsidRPr="00331557" w:rsidRDefault="00331557" w:rsidP="00331557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CỘNG HOÀ XÃ HỘI CHỦ NGHĨA VIỆT NAM</w:t>
            </w:r>
          </w:p>
          <w:p w:rsidR="00331557" w:rsidRPr="00331557" w:rsidRDefault="00331557" w:rsidP="00331557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1557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33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557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33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31557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33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- </w:t>
            </w:r>
            <w:proofErr w:type="spellStart"/>
            <w:r w:rsidRPr="00331557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331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557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</w:p>
          <w:p w:rsidR="00331557" w:rsidRPr="00331557" w:rsidRDefault="00331557" w:rsidP="00331557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57">
              <w:rPr>
                <w:rFonts w:ascii="Times New Roman" w:eastAsia="Times New Roman" w:hAnsi="Times New Roman" w:cs="Times New Roman"/>
                <w:sz w:val="24"/>
                <w:szCs w:val="24"/>
              </w:rPr>
              <w:t>-------***-------</w:t>
            </w:r>
          </w:p>
          <w:p w:rsidR="00331557" w:rsidRPr="00331557" w:rsidRDefault="00331557" w:rsidP="00331557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Hà</w:t>
            </w:r>
            <w:proofErr w:type="spellEnd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Nội</w:t>
            </w:r>
            <w:proofErr w:type="spellEnd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 </w:t>
            </w:r>
            <w:proofErr w:type="spellStart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....... </w:t>
            </w:r>
            <w:proofErr w:type="spellStart"/>
            <w:proofErr w:type="gramStart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.........</w:t>
            </w:r>
            <w:proofErr w:type="gramEnd"/>
          </w:p>
        </w:tc>
      </w:tr>
    </w:tbl>
    <w:p w:rsidR="00331557" w:rsidRPr="00331557" w:rsidRDefault="00331557" w:rsidP="00331557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5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BIÊN BẢN THANH LÝ HỢP ĐỒNG CHUYỂN NHƯỢNG CỔ PHẦN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Căn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cứ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proofErr w:type="spellStart"/>
      <w:r w:rsidRPr="002B5762">
        <w:rPr>
          <w:rFonts w:ascii="Times New Roman" w:hAnsi="Times New Roman" w:cs="Times New Roman"/>
          <w:i/>
        </w:rPr>
        <w:t>Hợp</w:t>
      </w:r>
      <w:proofErr w:type="spellEnd"/>
      <w:r w:rsidRPr="002B5762">
        <w:rPr>
          <w:rFonts w:ascii="Times New Roman" w:hAnsi="Times New Roman" w:cs="Times New Roman"/>
          <w:i/>
        </w:rPr>
        <w:t xml:space="preserve"> </w:t>
      </w:r>
      <w:proofErr w:type="spellStart"/>
      <w:r w:rsidRPr="002B5762">
        <w:rPr>
          <w:rFonts w:ascii="Times New Roman" w:hAnsi="Times New Roman" w:cs="Times New Roman"/>
          <w:i/>
        </w:rPr>
        <w:t>đồng</w:t>
      </w:r>
      <w:proofErr w:type="spellEnd"/>
      <w:r w:rsidRPr="002B5762">
        <w:rPr>
          <w:rFonts w:ascii="Times New Roman" w:hAnsi="Times New Roman" w:cs="Times New Roman"/>
          <w:i/>
        </w:rPr>
        <w:t xml:space="preserve"> </w:t>
      </w:r>
      <w:proofErr w:type="spellStart"/>
      <w:r w:rsidRPr="002B5762">
        <w:rPr>
          <w:rFonts w:ascii="Times New Roman" w:hAnsi="Times New Roman" w:cs="Times New Roman"/>
          <w:i/>
        </w:rPr>
        <w:t>chuyển</w:t>
      </w:r>
      <w:proofErr w:type="spellEnd"/>
      <w:r w:rsidRPr="002B5762">
        <w:rPr>
          <w:rFonts w:ascii="Times New Roman" w:hAnsi="Times New Roman" w:cs="Times New Roman"/>
          <w:i/>
        </w:rPr>
        <w:t xml:space="preserve"> </w:t>
      </w:r>
      <w:proofErr w:type="spellStart"/>
      <w:r w:rsidRPr="002B5762">
        <w:rPr>
          <w:rFonts w:ascii="Times New Roman" w:hAnsi="Times New Roman" w:cs="Times New Roman"/>
          <w:i/>
        </w:rPr>
        <w:t>nhượng</w:t>
      </w:r>
      <w:proofErr w:type="spellEnd"/>
      <w:r w:rsidRPr="002B5762">
        <w:rPr>
          <w:rFonts w:ascii="Times New Roman" w:hAnsi="Times New Roman" w:cs="Times New Roman"/>
          <w:i/>
        </w:rPr>
        <w:t xml:space="preserve"> </w:t>
      </w:r>
      <w:proofErr w:type="spellStart"/>
      <w:r w:rsidRPr="002B5762">
        <w:rPr>
          <w:rFonts w:ascii="Times New Roman" w:hAnsi="Times New Roman" w:cs="Times New Roman"/>
          <w:i/>
        </w:rPr>
        <w:t>cổ</w:t>
      </w:r>
      <w:proofErr w:type="spellEnd"/>
      <w:r w:rsidRPr="002B5762">
        <w:rPr>
          <w:rFonts w:ascii="Times New Roman" w:hAnsi="Times New Roman" w:cs="Times New Roman"/>
          <w:i/>
        </w:rPr>
        <w:t xml:space="preserve"> </w:t>
      </w:r>
      <w:proofErr w:type="spellStart"/>
      <w:r w:rsidRPr="002B5762">
        <w:rPr>
          <w:rFonts w:ascii="Times New Roman" w:hAnsi="Times New Roman" w:cs="Times New Roman"/>
          <w:i/>
        </w:rPr>
        <w:t>phần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số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......./HĐCN 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đã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ký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giữa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.......... 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và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proofErr w:type="spellStart"/>
      <w:proofErr w:type="gramStart"/>
      <w:r w:rsidRPr="00331557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........ 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ngày</w:t>
      </w:r>
      <w:proofErr w:type="spellEnd"/>
      <w:proofErr w:type="gram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... 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tháng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..... </w:t>
      </w:r>
      <w:proofErr w:type="spellStart"/>
      <w:proofErr w:type="gram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năm</w:t>
      </w:r>
      <w:proofErr w:type="spellEnd"/>
      <w:proofErr w:type="gram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..... ;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Căn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cứ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tình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hình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thực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tế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thực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hiện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hợp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đồng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chuyển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nhượng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vốn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góp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trên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nay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ty: ..................................................................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Chúng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tôi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gồm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: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BÊN CHUYỂN NHƯỢNG (BÊN A)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.....................................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........................................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................</w:t>
      </w:r>
      <w:r w:rsidRPr="003315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tộc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...................</w:t>
      </w:r>
      <w:r w:rsidRPr="003315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........................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...............................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.....................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……………………………………….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…………………………………………..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tại: </w:t>
      </w: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........................................................................................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ty: </w:t>
      </w: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............</w:t>
      </w:r>
      <w:r w:rsidRPr="003315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557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.........</w:t>
      </w:r>
      <w:proofErr w:type="gramEnd"/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VNĐ</w:t>
      </w:r>
      <w:r w:rsidRPr="003315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.......... 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đồng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 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chiế</w:t>
      </w:r>
      <w:proofErr w:type="gramStart"/>
      <w:r w:rsidRPr="00331557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........ 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proofErr w:type="gram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33155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31557">
        <w:rPr>
          <w:rFonts w:ascii="Times New Roman" w:eastAsia="Times New Roman" w:hAnsi="Times New Roman" w:cs="Times New Roman"/>
          <w:sz w:val="24"/>
          <w:szCs w:val="24"/>
        </w:rPr>
        <w:softHyphen/>
        <w:t>ượng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............ 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557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..........</w:t>
      </w:r>
      <w:proofErr w:type="gramEnd"/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VNĐ</w:t>
      </w:r>
      <w:r w:rsidRPr="003315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......... 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đồng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 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chiếm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....... 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nhượng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............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31557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.....................</w:t>
      </w:r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cam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bất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khiếu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nại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thắc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mắc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nhượng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ty cam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557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..........................</w:t>
      </w:r>
      <w:proofErr w:type="gramEnd"/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5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BÊN NHẬN CHUYỂN NHƯỢNG (BÊN B)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......................................</w:t>
      </w:r>
      <w:r w:rsidRPr="003315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...................................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............</w:t>
      </w:r>
      <w:r w:rsidRPr="003315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tộc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...................</w:t>
      </w:r>
      <w:r w:rsidRPr="003315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........................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............................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...................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……………………………………….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…………………………………………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tại: </w:t>
      </w: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.....................................................................................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lastRenderedPageBreak/>
        <w:t>Tổng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giá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trị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hợp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đồng: </w:t>
      </w: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............................VNĐ</w:t>
      </w:r>
      <w:r w:rsidRPr="003315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.........................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đồng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 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chiếm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............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5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Điều</w:t>
      </w:r>
      <w:proofErr w:type="spellEnd"/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1</w:t>
      </w:r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nhượng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55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55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5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Điều</w:t>
      </w:r>
      <w:proofErr w:type="spellEnd"/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2</w:t>
      </w:r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3155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"https://luatminhkhue.vn/huong-dan-thu-tuc-chuyen-nhuong-co-phan-trong-cong-ty-co-phan-.aspx" </w:instrText>
      </w:r>
      <w:r w:rsidRPr="0033155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315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hợp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đồng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chuyển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nhượng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cổ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phần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315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trao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kịp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ty.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Hai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nhượng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thắc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mắc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khiếu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04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ty,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31557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33155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W w:w="11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6"/>
        <w:gridCol w:w="6534"/>
      </w:tblGrid>
      <w:tr w:rsidR="00331557" w:rsidRPr="00331557" w:rsidTr="003315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557" w:rsidRPr="00331557" w:rsidRDefault="00331557" w:rsidP="0033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BÊN CHUYỂN NHƯỢNG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557" w:rsidRPr="00331557" w:rsidRDefault="00331557" w:rsidP="0033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BÊN NHẬN CHUYỂN NHƯỢNG</w:t>
            </w:r>
          </w:p>
        </w:tc>
      </w:tr>
      <w:tr w:rsidR="00331557" w:rsidRPr="00331557" w:rsidTr="003315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557" w:rsidRPr="00331557" w:rsidRDefault="00331557" w:rsidP="0033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kí</w:t>
            </w:r>
            <w:proofErr w:type="spellEnd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557" w:rsidRPr="00331557" w:rsidRDefault="00331557" w:rsidP="0033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kí</w:t>
            </w:r>
            <w:proofErr w:type="spellEnd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3315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331557" w:rsidRPr="00331557" w:rsidRDefault="00331557" w:rsidP="00331557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5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5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XÁC NHẬN CỦA CÔNG TY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5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ĐẠI DIỆN THEO PHÁP LUẬT CỦA CÔNG TY</w:t>
      </w:r>
    </w:p>
    <w:p w:rsidR="00331557" w:rsidRPr="00331557" w:rsidRDefault="00331557" w:rsidP="00331557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Đã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hòan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tất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thủ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tục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chuyển</w:t>
      </w:r>
      <w:proofErr w:type="spellEnd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155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nhượng</w:t>
      </w:r>
      <w:proofErr w:type="spellEnd"/>
    </w:p>
    <w:p w:rsidR="00003F0C" w:rsidRPr="00331557" w:rsidRDefault="00003F0C">
      <w:pPr>
        <w:rPr>
          <w:rFonts w:ascii="Times New Roman" w:hAnsi="Times New Roman" w:cs="Times New Roman"/>
        </w:rPr>
      </w:pPr>
    </w:p>
    <w:sectPr w:rsidR="00003F0C" w:rsidRPr="003315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57"/>
    <w:rsid w:val="00003F0C"/>
    <w:rsid w:val="002B5762"/>
    <w:rsid w:val="0033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1557"/>
    <w:rPr>
      <w:b/>
      <w:bCs/>
    </w:rPr>
  </w:style>
  <w:style w:type="character" w:styleId="Emphasis">
    <w:name w:val="Emphasis"/>
    <w:basedOn w:val="DefaultParagraphFont"/>
    <w:uiPriority w:val="20"/>
    <w:qFormat/>
    <w:rsid w:val="00331557"/>
    <w:rPr>
      <w:i/>
      <w:iCs/>
    </w:rPr>
  </w:style>
  <w:style w:type="character" w:styleId="Hyperlink">
    <w:name w:val="Hyperlink"/>
    <w:basedOn w:val="DefaultParagraphFont"/>
    <w:uiPriority w:val="99"/>
    <w:unhideWhenUsed/>
    <w:rsid w:val="003315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1557"/>
    <w:rPr>
      <w:b/>
      <w:bCs/>
    </w:rPr>
  </w:style>
  <w:style w:type="character" w:styleId="Emphasis">
    <w:name w:val="Emphasis"/>
    <w:basedOn w:val="DefaultParagraphFont"/>
    <w:uiPriority w:val="20"/>
    <w:qFormat/>
    <w:rsid w:val="00331557"/>
    <w:rPr>
      <w:i/>
      <w:iCs/>
    </w:rPr>
  </w:style>
  <w:style w:type="character" w:styleId="Hyperlink">
    <w:name w:val="Hyperlink"/>
    <w:basedOn w:val="DefaultParagraphFont"/>
    <w:uiPriority w:val="99"/>
    <w:unhideWhenUsed/>
    <w:rsid w:val="00331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2023-06-27T07:02:00Z</dcterms:created>
  <dcterms:modified xsi:type="dcterms:W3CDTF">2023-06-27T07:09:00Z</dcterms:modified>
</cp:coreProperties>
</file>