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3"/>
      </w:tblGrid>
      <w:tr w:rsidR="00AF3821" w:rsidRPr="00AF3821" w:rsidTr="00AF3821">
        <w:trPr>
          <w:trHeight w:val="360"/>
          <w:tblCellSpacing w:w="15" w:type="dxa"/>
        </w:trPr>
        <w:tc>
          <w:tcPr>
            <w:tcW w:w="5531" w:type="pct"/>
            <w:vAlign w:val="center"/>
            <w:hideMark/>
          </w:tcPr>
          <w:p w:rsidR="00AF3821" w:rsidRPr="00AF3821" w:rsidRDefault="00AF3821" w:rsidP="00AF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F38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…………………..,</w:t>
            </w:r>
            <w:proofErr w:type="gramEnd"/>
            <w:r w:rsidRPr="00AF38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38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AF38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  <w:proofErr w:type="spellStart"/>
            <w:r w:rsidRPr="00AF38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AF38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….</w:t>
            </w:r>
            <w:proofErr w:type="spellStart"/>
            <w:r w:rsidRPr="00AF38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AF38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…….</w:t>
            </w:r>
          </w:p>
        </w:tc>
      </w:tr>
    </w:tbl>
    <w:p w:rsidR="00AF3821" w:rsidRPr="00AF3821" w:rsidRDefault="00AF3821" w:rsidP="00AF3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8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3821" w:rsidRPr="00AF3821" w:rsidRDefault="00AF3821" w:rsidP="00AF3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3821">
        <w:rPr>
          <w:rFonts w:ascii="Times New Roman" w:eastAsia="Times New Roman" w:hAnsi="Times New Roman" w:cs="Times New Roman"/>
          <w:b/>
          <w:bCs/>
          <w:sz w:val="24"/>
          <w:szCs w:val="24"/>
        </w:rPr>
        <w:t>CÔNG VĂN GIẢI TRÌNH</w:t>
      </w:r>
    </w:p>
    <w:p w:rsidR="00AF3821" w:rsidRPr="00AF3821" w:rsidRDefault="00AF3821" w:rsidP="00AF3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(V/v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chậm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nộp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Tờ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khai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thuế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GTGT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quý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…….)</w:t>
      </w:r>
    </w:p>
    <w:p w:rsidR="00AF3821" w:rsidRPr="00AF3821" w:rsidRDefault="00AF3821" w:rsidP="00AF3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38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3821" w:rsidRPr="00AF3821" w:rsidRDefault="00AF3821" w:rsidP="00AF3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3821">
        <w:rPr>
          <w:rFonts w:ascii="Times New Roman" w:eastAsia="Times New Roman" w:hAnsi="Times New Roman" w:cs="Times New Roman"/>
          <w:b/>
          <w:bCs/>
          <w:sz w:val="24"/>
          <w:szCs w:val="24"/>
        </w:rPr>
        <w:t>Kính</w:t>
      </w:r>
      <w:proofErr w:type="spellEnd"/>
      <w:r w:rsidRPr="00AF38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b/>
          <w:bCs/>
          <w:sz w:val="24"/>
          <w:szCs w:val="24"/>
        </w:rPr>
        <w:t>gửi</w:t>
      </w:r>
      <w:proofErr w:type="spellEnd"/>
      <w:r w:rsidRPr="00AF382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F3821">
        <w:rPr>
          <w:rFonts w:ascii="Times New Roman" w:eastAsia="Times New Roman" w:hAnsi="Times New Roman" w:cs="Times New Roman"/>
          <w:sz w:val="24"/>
          <w:szCs w:val="24"/>
        </w:rPr>
        <w:t> CHI CỤC THUẾ QUẬN …………………………..</w:t>
      </w:r>
    </w:p>
    <w:p w:rsidR="00AF3821" w:rsidRPr="00AF3821" w:rsidRDefault="00AF3821" w:rsidP="00AF3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8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3821" w:rsidRPr="00AF3821" w:rsidRDefault="00AF3821" w:rsidP="00AF3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</w:t>
      </w:r>
    </w:p>
    <w:p w:rsidR="00AF3821" w:rsidRPr="00AF3821" w:rsidRDefault="00AF3821" w:rsidP="00AF3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</w:t>
      </w:r>
    </w:p>
    <w:p w:rsidR="00AF3821" w:rsidRPr="00AF3821" w:rsidRDefault="00AF3821" w:rsidP="00AF3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trụ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</w:t>
      </w:r>
    </w:p>
    <w:p w:rsidR="00AF3821" w:rsidRPr="00AF3821" w:rsidRDefault="00AF3821" w:rsidP="00AF3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3821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>: ………………………………</w:t>
      </w:r>
    </w:p>
    <w:p w:rsidR="00AF3821" w:rsidRPr="00AF3821" w:rsidRDefault="00AF3821" w:rsidP="00AF3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>: ………………………..</w:t>
      </w:r>
    </w:p>
    <w:p w:rsidR="00AF3821" w:rsidRPr="00AF3821" w:rsidRDefault="00AF3821" w:rsidP="00AF3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8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3821" w:rsidRPr="00AF3821" w:rsidRDefault="00AF3821" w:rsidP="00AF3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….. </w:t>
      </w:r>
      <w:proofErr w:type="spellStart"/>
      <w:proofErr w:type="gramStart"/>
      <w:r w:rsidRPr="00AF3821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proofErr w:type="gram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…….. </w:t>
      </w:r>
      <w:proofErr w:type="spellStart"/>
      <w:proofErr w:type="gramStart"/>
      <w:r w:rsidRPr="00AF3821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proofErr w:type="gram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……………..,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…………….. </w:t>
      </w:r>
      <w:proofErr w:type="spellStart"/>
      <w:proofErr w:type="gramStart"/>
      <w:r w:rsidRPr="00AF382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proofErr w:type="gram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quận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…………………….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chậm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tăng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……………..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bày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chậm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F3821" w:rsidRPr="00AF3821" w:rsidRDefault="00AF3821" w:rsidP="00AF3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82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AF3821" w:rsidRPr="00AF3821" w:rsidRDefault="00AF3821" w:rsidP="00AF3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82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AF3821" w:rsidRPr="00AF3821" w:rsidRDefault="00AF3821" w:rsidP="00AF3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82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AF3821" w:rsidRPr="00AF3821" w:rsidRDefault="00AF3821" w:rsidP="00AF3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8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3821" w:rsidRPr="00AF3821" w:rsidRDefault="00AF3821" w:rsidP="00AF3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3821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111/2013/NĐ-CP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F3821" w:rsidRPr="00AF3821" w:rsidRDefault="00AF3821" w:rsidP="00AF3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Điều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3.</w:t>
      </w:r>
      <w:proofErr w:type="gram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Các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tình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tiết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giảm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nhẹ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tình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tiết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tăng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nặng</w:t>
      </w:r>
      <w:proofErr w:type="spellEnd"/>
    </w:p>
    <w:p w:rsidR="00AF3821" w:rsidRPr="00AF3821" w:rsidRDefault="00AF3821" w:rsidP="00AF3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1.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Khi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quyết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định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thời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hạn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áp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dụng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biện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pháp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giáo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dục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tại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xã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phường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thị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trấn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những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tình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tiết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giảm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nhẹ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quy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định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tại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Điều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9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Luật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xử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lý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vi</w:t>
      </w:r>
      <w:proofErr w:type="gram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phạm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hành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chính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phải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được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xem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xét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gồm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AF3821" w:rsidRPr="00AF3821" w:rsidRDefault="00AF3821" w:rsidP="00AF3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a)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Người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vi</w:t>
      </w:r>
      <w:proofErr w:type="gram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phạm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đã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có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hành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vi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ngăn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chặn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làm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giảm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bớt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hậu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quả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vi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phạm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hoặc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tự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nguyện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khắc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phục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hậu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quả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bồi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thường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thiệt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hại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AF3821" w:rsidRPr="00AF3821" w:rsidRDefault="00AF3821" w:rsidP="00AF3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b)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Người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vi</w:t>
      </w:r>
      <w:proofErr w:type="gram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phạm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đã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tự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nguyện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khai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báo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thành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thật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hối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lỗi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tích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cực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giúp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đỡ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cơ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quan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chức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năng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phát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hiện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xử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lý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vi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phạm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AF3821" w:rsidRPr="00AF3821" w:rsidRDefault="00AF3821" w:rsidP="00AF3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c) Vi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phạm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trong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tình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trạng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bị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kích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động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về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tinh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thần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do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hành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vi</w:t>
      </w:r>
      <w:proofErr w:type="gram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trái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pháp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luật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người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khác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gây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ra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vượt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quá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giới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hạn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phòng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vệ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chính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đáng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vượt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quá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yêu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cầu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tình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thế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cấp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thiết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AF3821" w:rsidRPr="00AF3821" w:rsidRDefault="00AF3821" w:rsidP="00AF3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d) Vi</w:t>
      </w:r>
      <w:proofErr w:type="gram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phạm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do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bị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ép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buộc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hoặc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bị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lệ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thuộc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về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vật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chất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hoặc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tinh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thần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AF3821" w:rsidRPr="00AF3821" w:rsidRDefault="00AF3821" w:rsidP="00AF3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đ) </w:t>
      </w:r>
      <w:proofErr w:type="spellStart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Người</w:t>
      </w:r>
      <w:proofErr w:type="spellEnd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vi </w:t>
      </w:r>
      <w:proofErr w:type="spellStart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phạm</w:t>
      </w:r>
      <w:proofErr w:type="spellEnd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là</w:t>
      </w:r>
      <w:proofErr w:type="spellEnd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phụ</w:t>
      </w:r>
      <w:proofErr w:type="spellEnd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nữ</w:t>
      </w:r>
      <w:proofErr w:type="spellEnd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mang</w:t>
      </w:r>
      <w:proofErr w:type="spellEnd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thai</w:t>
      </w:r>
      <w:proofErr w:type="spellEnd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người</w:t>
      </w:r>
      <w:proofErr w:type="spellEnd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nuôi</w:t>
      </w:r>
      <w:proofErr w:type="spellEnd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con </w:t>
      </w:r>
      <w:proofErr w:type="spellStart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dưới</w:t>
      </w:r>
      <w:proofErr w:type="spellEnd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36 </w:t>
      </w:r>
      <w:proofErr w:type="spellStart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tháng</w:t>
      </w:r>
      <w:proofErr w:type="spellEnd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tuổi</w:t>
      </w:r>
      <w:proofErr w:type="spellEnd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người</w:t>
      </w:r>
      <w:proofErr w:type="spellEnd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già</w:t>
      </w:r>
      <w:proofErr w:type="spellEnd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yếu</w:t>
      </w:r>
      <w:proofErr w:type="spellEnd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người</w:t>
      </w:r>
      <w:proofErr w:type="spellEnd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có</w:t>
      </w:r>
      <w:proofErr w:type="spellEnd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bệnh</w:t>
      </w:r>
      <w:proofErr w:type="spellEnd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hoặc</w:t>
      </w:r>
      <w:proofErr w:type="spellEnd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khuyết</w:t>
      </w:r>
      <w:proofErr w:type="spellEnd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tật</w:t>
      </w:r>
      <w:proofErr w:type="spellEnd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làm</w:t>
      </w:r>
      <w:proofErr w:type="spellEnd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hạn</w:t>
      </w:r>
      <w:proofErr w:type="spellEnd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chế</w:t>
      </w:r>
      <w:proofErr w:type="spellEnd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khả</w:t>
      </w:r>
      <w:proofErr w:type="spellEnd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năng</w:t>
      </w:r>
      <w:proofErr w:type="spellEnd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nhận</w:t>
      </w:r>
      <w:proofErr w:type="spellEnd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thức</w:t>
      </w:r>
      <w:proofErr w:type="spellEnd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hoặc</w:t>
      </w:r>
      <w:proofErr w:type="spellEnd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khả</w:t>
      </w:r>
      <w:proofErr w:type="spellEnd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năng</w:t>
      </w:r>
      <w:proofErr w:type="spellEnd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điều</w:t>
      </w:r>
      <w:proofErr w:type="spellEnd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khiển</w:t>
      </w:r>
      <w:proofErr w:type="spellEnd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hành</w:t>
      </w:r>
      <w:proofErr w:type="spellEnd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vi </w:t>
      </w:r>
      <w:proofErr w:type="spellStart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của</w:t>
      </w:r>
      <w:proofErr w:type="spellEnd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mình</w:t>
      </w:r>
      <w:proofErr w:type="spellEnd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;</w:t>
      </w:r>
    </w:p>
    <w:p w:rsidR="00AF3821" w:rsidRPr="00AF3821" w:rsidRDefault="00AF3821" w:rsidP="00AF3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e) Vi</w:t>
      </w:r>
      <w:proofErr w:type="gram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phạm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vì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hoàn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cảnh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đặc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biệt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khó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khăn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mà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không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do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mình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gây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ra</w:t>
      </w:r>
      <w:proofErr w:type="spellEnd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AF3821" w:rsidRPr="00AF3821" w:rsidRDefault="00AF3821" w:rsidP="00AF3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3821">
        <w:rPr>
          <w:rFonts w:ascii="Times New Roman" w:eastAsia="Times New Roman" w:hAnsi="Times New Roman" w:cs="Times New Roman"/>
          <w:i/>
          <w:iCs/>
          <w:sz w:val="24"/>
          <w:szCs w:val="24"/>
        </w:rPr>
        <w:t>g) </w:t>
      </w:r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Vi</w:t>
      </w:r>
      <w:proofErr w:type="gramEnd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phạm</w:t>
      </w:r>
      <w:proofErr w:type="spellEnd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do </w:t>
      </w:r>
      <w:proofErr w:type="spellStart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trình</w:t>
      </w:r>
      <w:proofErr w:type="spellEnd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độ</w:t>
      </w:r>
      <w:proofErr w:type="spellEnd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lạc</w:t>
      </w:r>
      <w:proofErr w:type="spellEnd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hậu</w:t>
      </w:r>
      <w:proofErr w:type="spellEnd"/>
      <w:r w:rsidRPr="00AF3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AF3821" w:rsidRPr="00AF3821" w:rsidRDefault="00AF3821" w:rsidP="00AF3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ty …………………………………………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quận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giảm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nhẹ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giảm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phạt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F3821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gram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kê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3821" w:rsidRPr="00AF3821" w:rsidRDefault="00AF3821" w:rsidP="00AF3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8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3821" w:rsidRPr="00AF3821" w:rsidRDefault="00AF3821" w:rsidP="00AF3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Xin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trân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821">
        <w:rPr>
          <w:rFonts w:ascii="Times New Roman" w:eastAsia="Times New Roman" w:hAnsi="Times New Roman" w:cs="Times New Roman"/>
          <w:sz w:val="24"/>
          <w:szCs w:val="24"/>
        </w:rPr>
        <w:t>chào</w:t>
      </w:r>
      <w:proofErr w:type="spellEnd"/>
      <w:r w:rsidRPr="00AF3821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AF3821" w:rsidRPr="00AF3821" w:rsidRDefault="00AF3821" w:rsidP="00AF3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82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83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6667"/>
      </w:tblGrid>
      <w:tr w:rsidR="00AF3821" w:rsidRPr="00AF3821" w:rsidTr="00AF3821">
        <w:trPr>
          <w:tblCellSpacing w:w="15" w:type="dxa"/>
        </w:trPr>
        <w:tc>
          <w:tcPr>
            <w:tcW w:w="1337" w:type="pct"/>
            <w:vAlign w:val="center"/>
            <w:hideMark/>
          </w:tcPr>
          <w:p w:rsidR="00AF3821" w:rsidRPr="00AF3821" w:rsidRDefault="00AF3821" w:rsidP="00AF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3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Nơi</w:t>
            </w:r>
            <w:proofErr w:type="spellEnd"/>
            <w:r w:rsidRPr="00AF3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3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nhận</w:t>
            </w:r>
            <w:proofErr w:type="spellEnd"/>
            <w:r w:rsidRPr="00AF3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F3821" w:rsidRPr="00AF3821" w:rsidRDefault="00AF3821" w:rsidP="00AF3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proofErr w:type="spellStart"/>
            <w:r w:rsidRPr="00AF38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Như</w:t>
            </w:r>
            <w:proofErr w:type="spellEnd"/>
            <w:r w:rsidRPr="00AF38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38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trên</w:t>
            </w:r>
            <w:proofErr w:type="spellEnd"/>
            <w:r w:rsidRPr="00AF38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F3821" w:rsidRPr="00AF3821" w:rsidRDefault="00AF3821" w:rsidP="00AF3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proofErr w:type="spellStart"/>
            <w:r w:rsidRPr="00AF38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Lưu</w:t>
            </w:r>
            <w:proofErr w:type="spellEnd"/>
            <w:r w:rsidRPr="00AF38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VP.</w:t>
            </w:r>
          </w:p>
        </w:tc>
        <w:tc>
          <w:tcPr>
            <w:tcW w:w="11353" w:type="pct"/>
            <w:vAlign w:val="center"/>
            <w:hideMark/>
          </w:tcPr>
          <w:p w:rsidR="00AF3821" w:rsidRPr="00AF3821" w:rsidRDefault="00AF3821" w:rsidP="00AF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ĐẠI DIỆN DOANH NGHIỆP</w:t>
            </w:r>
          </w:p>
          <w:p w:rsidR="00AF3821" w:rsidRPr="00AF3821" w:rsidRDefault="00AF3821" w:rsidP="00AF3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GIÁM ĐỐC</w:t>
            </w:r>
          </w:p>
          <w:p w:rsidR="00AF3821" w:rsidRPr="00AF3821" w:rsidRDefault="00AF3821" w:rsidP="00AF3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AF38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AF38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F38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AF38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38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AF38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38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AF38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38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AF38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38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AF38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38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đóng</w:t>
            </w:r>
            <w:proofErr w:type="spellEnd"/>
            <w:r w:rsidRPr="00AF38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38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dấu</w:t>
            </w:r>
            <w:proofErr w:type="spellEnd"/>
            <w:r w:rsidRPr="00AF38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003F0C" w:rsidRDefault="00003F0C">
      <w:bookmarkStart w:id="0" w:name="_GoBack"/>
      <w:bookmarkEnd w:id="0"/>
    </w:p>
    <w:sectPr w:rsidR="00003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21"/>
    <w:rsid w:val="00003F0C"/>
    <w:rsid w:val="00AF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F38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F38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2023-04-26T09:10:00Z</dcterms:created>
  <dcterms:modified xsi:type="dcterms:W3CDTF">2023-04-26T09:10:00Z</dcterms:modified>
</cp:coreProperties>
</file>